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8E73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</w:t>
      </w:r>
      <w:r w:rsidR="000A6EB8">
        <w:rPr>
          <w:sz w:val="28"/>
          <w:szCs w:val="28"/>
        </w:rPr>
        <w:t xml:space="preserve"> </w:t>
      </w:r>
      <w:r>
        <w:rPr>
          <w:sz w:val="28"/>
          <w:szCs w:val="28"/>
        </w:rPr>
        <w:t>Bairro Maria Antônia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114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0A6EB8">
        <w:rPr>
          <w:sz w:val="28"/>
          <w:szCs w:val="28"/>
        </w:rPr>
        <w:t>04 de Abril de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949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B8"/>
    <w:rsid w:val="000D2BDC"/>
    <w:rsid w:val="000E08DF"/>
    <w:rsid w:val="00104AAA"/>
    <w:rsid w:val="00113A58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07EA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2023-04-04T12:19:00Z</dcterms:created>
  <dcterms:modified xsi:type="dcterms:W3CDTF">2023-04-04T12:19:00Z</dcterms:modified>
</cp:coreProperties>
</file>