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08688C2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AA0BE0">
        <w:rPr>
          <w:b/>
          <w:sz w:val="28"/>
          <w:szCs w:val="28"/>
        </w:rPr>
        <w:t>Manutenção e Conservação”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AA0BE0">
        <w:rPr>
          <w:sz w:val="28"/>
          <w:szCs w:val="28"/>
        </w:rPr>
        <w:t>na Estrada João Calixto da Silva, Assentamento I.</w:t>
      </w:r>
      <w:bookmarkEnd w:id="0"/>
    </w:p>
    <w:p w:rsidR="00B32C63" w:rsidP="00B32C63" w14:paraId="4AB7EDC4" w14:textId="5421CD1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</w:t>
      </w:r>
      <w:r w:rsidR="00AA0BE0">
        <w:rPr>
          <w:sz w:val="28"/>
          <w:szCs w:val="28"/>
        </w:rPr>
        <w:t>a estrada</w:t>
      </w:r>
      <w:r w:rsidR="0049014E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8898476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053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68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4045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3EC1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573F0"/>
    <w:rsid w:val="00761950"/>
    <w:rsid w:val="00763B1A"/>
    <w:rsid w:val="00763C42"/>
    <w:rsid w:val="00764B8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4873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8C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0BE0"/>
    <w:rsid w:val="00AA2ABB"/>
    <w:rsid w:val="00AA6FE7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B7C1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2021-02-16T13:29:00Z</dcterms:created>
  <dcterms:modified xsi:type="dcterms:W3CDTF">2021-02-16T13:29:00Z</dcterms:modified>
</cp:coreProperties>
</file>