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73C6C172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CD1458" w:rsidR="00CD1458">
        <w:t>João Teodoro de Moraes</w:t>
      </w:r>
      <w:bookmarkStart w:id="1" w:name="_GoBack"/>
      <w:bookmarkEnd w:id="1"/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44BB18A8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B6F0C" w:rsidR="004B6F0C">
        <w:t>Altos de Sumaré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19E6F977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4B6F0C">
        <w:t>27</w:t>
      </w:r>
      <w:r w:rsidRPr="00A8634F" w:rsidR="00A8634F">
        <w:t xml:space="preserve"> de março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42722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37083648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A1970"/>
    <w:rsid w:val="000B1320"/>
    <w:rsid w:val="000D2BDC"/>
    <w:rsid w:val="000E0F62"/>
    <w:rsid w:val="00104AAA"/>
    <w:rsid w:val="00112963"/>
    <w:rsid w:val="00114AD2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3985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3310F"/>
    <w:rsid w:val="00B41C49"/>
    <w:rsid w:val="00B46F61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1458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10A03-2981-4F0F-B709-D6944AC07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2023-03-27T19:45:00Z</dcterms:created>
  <dcterms:modified xsi:type="dcterms:W3CDTF">2023-03-27T19:45:00Z</dcterms:modified>
</cp:coreProperties>
</file>