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F44AC" w:rsidP="004F44AC" w14:paraId="5E9C2832" w14:textId="292806E8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 xml:space="preserve">construção de </w:t>
      </w:r>
      <w:r>
        <w:rPr>
          <w:rFonts w:ascii="Arial" w:eastAsia="MS Mincho" w:hAnsi="Arial" w:cs="Arial"/>
          <w:b/>
          <w:bCs/>
          <w:sz w:val="28"/>
          <w:szCs w:val="28"/>
        </w:rPr>
        <w:t>uma valeta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92B68">
        <w:rPr>
          <w:rFonts w:ascii="Arial" w:eastAsia="MS Mincho" w:hAnsi="Arial" w:cs="Arial"/>
          <w:b/>
          <w:bCs/>
          <w:sz w:val="28"/>
          <w:szCs w:val="28"/>
        </w:rPr>
        <w:t>Jandira Del Coli Coelho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altura do nº </w:t>
      </w:r>
      <w:r w:rsidR="00EA644F">
        <w:rPr>
          <w:rFonts w:ascii="Arial" w:eastAsia="MS Mincho" w:hAnsi="Arial" w:cs="Arial"/>
          <w:b/>
          <w:bCs/>
          <w:sz w:val="28"/>
          <w:szCs w:val="28"/>
        </w:rPr>
        <w:t>491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, Jd. </w:t>
      </w:r>
      <w:r w:rsidR="00592B68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4F44AC" w14:paraId="64622411" w14:textId="79CF7CFF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592B68">
        <w:rPr>
          <w:rFonts w:ascii="Arial" w:eastAsia="MS Mincho" w:hAnsi="Arial" w:cs="Arial"/>
          <w:sz w:val="28"/>
          <w:szCs w:val="28"/>
        </w:rPr>
        <w:t>existe o represamento da água, no meio fio, entre as residências de nº 488 e 500. É importante salientar que existe uma valeta próxima ao local supracitado, todavia esta encontra-se em local irregular visto que não solucionou o problema do represamento da água.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C24D9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44AC">
        <w:rPr>
          <w:rFonts w:ascii="Arial" w:hAnsi="Arial" w:cs="Arial"/>
          <w:sz w:val="28"/>
          <w:szCs w:val="28"/>
        </w:rPr>
        <w:t>2</w:t>
      </w:r>
      <w:r w:rsidR="00592B68">
        <w:rPr>
          <w:rFonts w:ascii="Arial" w:hAnsi="Arial" w:cs="Arial"/>
          <w:sz w:val="28"/>
          <w:szCs w:val="28"/>
        </w:rPr>
        <w:t>8</w:t>
      </w:r>
      <w:r w:rsidR="00D54FBE">
        <w:rPr>
          <w:rFonts w:ascii="Arial" w:hAnsi="Arial" w:cs="Arial"/>
          <w:sz w:val="28"/>
          <w:szCs w:val="28"/>
        </w:rPr>
        <w:t xml:space="preserve"> de </w:t>
      </w:r>
      <w:r w:rsidR="00592B68">
        <w:rPr>
          <w:rFonts w:ascii="Arial" w:hAnsi="Arial" w:cs="Arial"/>
          <w:sz w:val="28"/>
          <w:szCs w:val="28"/>
        </w:rPr>
        <w:t>março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4F44AC">
        <w:rPr>
          <w:rFonts w:ascii="Arial" w:hAnsi="Arial" w:cs="Arial"/>
          <w:sz w:val="28"/>
          <w:szCs w:val="28"/>
        </w:rPr>
        <w:t>3</w:t>
      </w:r>
      <w:r w:rsidR="00F73A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52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33C0D"/>
    <w:rsid w:val="002E4F95"/>
    <w:rsid w:val="00346B76"/>
    <w:rsid w:val="003D68D2"/>
    <w:rsid w:val="004253AD"/>
    <w:rsid w:val="00460A32"/>
    <w:rsid w:val="00481BDF"/>
    <w:rsid w:val="004B2CC9"/>
    <w:rsid w:val="004F44AC"/>
    <w:rsid w:val="0051286F"/>
    <w:rsid w:val="00521132"/>
    <w:rsid w:val="00592B68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8C3FD4"/>
    <w:rsid w:val="00A06CF2"/>
    <w:rsid w:val="00A26AC5"/>
    <w:rsid w:val="00A539B2"/>
    <w:rsid w:val="00AE6AEE"/>
    <w:rsid w:val="00BB1128"/>
    <w:rsid w:val="00BD7A47"/>
    <w:rsid w:val="00C00C1E"/>
    <w:rsid w:val="00C36776"/>
    <w:rsid w:val="00C4636F"/>
    <w:rsid w:val="00C4745F"/>
    <w:rsid w:val="00C76BA0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56DDD"/>
    <w:rsid w:val="00E94AE5"/>
    <w:rsid w:val="00EA644F"/>
    <w:rsid w:val="00F27E5C"/>
    <w:rsid w:val="00F73A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A5CD-5D96-499D-A442-A405A7D6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2023-03-27T18:41:00Z</dcterms:created>
  <dcterms:modified xsi:type="dcterms:W3CDTF">2023-03-27T18:41:00Z</dcterms:modified>
</cp:coreProperties>
</file>