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no Calendário de Eventos Oficiais do Município de Sumaré o Festival "Geleia com Mel".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