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39270DE2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E58E1">
        <w:rPr>
          <w:rFonts w:ascii="Arial" w:eastAsia="MS Mincho" w:hAnsi="Arial" w:cs="Arial"/>
          <w:b/>
          <w:bCs/>
          <w:sz w:val="28"/>
          <w:szCs w:val="28"/>
        </w:rPr>
        <w:t>Dr. Fernando Ruís Neto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>frente a</w:t>
      </w:r>
      <w:r w:rsidR="00FE58E1">
        <w:rPr>
          <w:rFonts w:ascii="Arial" w:eastAsia="MS Mincho" w:hAnsi="Arial" w:cs="Arial"/>
          <w:b/>
          <w:bCs/>
          <w:sz w:val="28"/>
          <w:szCs w:val="28"/>
        </w:rPr>
        <w:t>o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E58E1">
        <w:rPr>
          <w:rFonts w:ascii="Arial" w:eastAsia="MS Mincho" w:hAnsi="Arial" w:cs="Arial"/>
          <w:b/>
          <w:bCs/>
          <w:sz w:val="28"/>
          <w:szCs w:val="28"/>
        </w:rPr>
        <w:t>muro da Cobrasma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>B</w:t>
      </w:r>
      <w:r w:rsidR="0034014B">
        <w:rPr>
          <w:rFonts w:ascii="Arial" w:eastAsia="MS Mincho" w:hAnsi="Arial" w:cs="Arial"/>
          <w:b/>
          <w:bCs/>
          <w:sz w:val="28"/>
          <w:szCs w:val="28"/>
        </w:rPr>
        <w:t>andeirantes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 xml:space="preserve"> – Sumaré.</w:t>
      </w:r>
    </w:p>
    <w:p w:rsidR="006C63FD" w:rsidP="00FE58E1" w14:paraId="79E530F2" w14:textId="7206B7DC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5256EC">
        <w:rPr>
          <w:rFonts w:ascii="Arial" w:eastAsia="MS Mincho" w:hAnsi="Arial" w:cs="Arial"/>
          <w:sz w:val="28"/>
          <w:szCs w:val="28"/>
        </w:rPr>
        <w:t xml:space="preserve">na </w:t>
      </w:r>
      <w:r w:rsidR="00A34460">
        <w:rPr>
          <w:rFonts w:ascii="Arial" w:eastAsia="MS Mincho" w:hAnsi="Arial" w:cs="Arial"/>
          <w:sz w:val="28"/>
          <w:szCs w:val="28"/>
        </w:rPr>
        <w:t>praça</w:t>
      </w:r>
      <w:r w:rsidR="00F573E2">
        <w:rPr>
          <w:rFonts w:ascii="Arial" w:eastAsia="MS Mincho" w:hAnsi="Arial" w:cs="Arial"/>
          <w:sz w:val="28"/>
          <w:szCs w:val="28"/>
        </w:rPr>
        <w:t xml:space="preserve"> supracitada</w:t>
      </w:r>
      <w:r w:rsidR="00B52E62">
        <w:rPr>
          <w:rFonts w:ascii="Arial" w:eastAsia="MS Mincho" w:hAnsi="Arial" w:cs="Arial"/>
          <w:sz w:val="28"/>
          <w:szCs w:val="28"/>
        </w:rPr>
        <w:t>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FE58E1" w:rsidP="00FE58E1" w14:paraId="06C87932" w14:textId="77777777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D5E0F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34460">
        <w:rPr>
          <w:rFonts w:ascii="Arial" w:hAnsi="Arial" w:cs="Arial"/>
          <w:sz w:val="28"/>
          <w:szCs w:val="28"/>
        </w:rPr>
        <w:t>21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A34460">
        <w:rPr>
          <w:rFonts w:ascii="Arial" w:hAnsi="Arial" w:cs="Arial"/>
          <w:sz w:val="28"/>
          <w:szCs w:val="28"/>
        </w:rPr>
        <w:t>março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92189"/>
    <w:rsid w:val="0032336A"/>
    <w:rsid w:val="0034014B"/>
    <w:rsid w:val="003A696B"/>
    <w:rsid w:val="003B268C"/>
    <w:rsid w:val="004148B4"/>
    <w:rsid w:val="00460A32"/>
    <w:rsid w:val="004B2CC9"/>
    <w:rsid w:val="004E5438"/>
    <w:rsid w:val="0051286F"/>
    <w:rsid w:val="00521132"/>
    <w:rsid w:val="005256EC"/>
    <w:rsid w:val="0053767C"/>
    <w:rsid w:val="0054234A"/>
    <w:rsid w:val="005D16B4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7E30E1"/>
    <w:rsid w:val="00822396"/>
    <w:rsid w:val="00911522"/>
    <w:rsid w:val="00920A2B"/>
    <w:rsid w:val="00930C9A"/>
    <w:rsid w:val="0094701E"/>
    <w:rsid w:val="00986C93"/>
    <w:rsid w:val="009E65ED"/>
    <w:rsid w:val="00A06CF2"/>
    <w:rsid w:val="00A150FA"/>
    <w:rsid w:val="00A34460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  <w:rsid w:val="00F573E2"/>
    <w:rsid w:val="00F6275C"/>
    <w:rsid w:val="00FE58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2023-03-21T13:08:00Z</dcterms:created>
  <dcterms:modified xsi:type="dcterms:W3CDTF">2023-03-21T13:12:00Z</dcterms:modified>
</cp:coreProperties>
</file>