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AUTORIZAÇÃO DE USO NÃO ONEROSA DE INSTALAÇÕES FÍSICAS DAS INSTITUIÇÕES DE ENSINO DA REDE PÚBLICA DE SUMARÉ PARA O FUNCIONAMENTO DE CURSINHOS POPULARES DE PRÉ-VESTIBULAR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2203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