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8B4368" w:rsidRDefault="006D1E9A" w:rsidP="00601B0A">
      <w:pPr>
        <w:rPr>
          <w:rFonts w:ascii="Bookman Old Style" w:hAnsi="Bookman Old Style"/>
        </w:rPr>
      </w:pPr>
      <w:permStart w:id="9069557" w:edGrp="everyone"/>
    </w:p>
    <w:p w:rsidR="00F10664" w:rsidRPr="008B4368" w:rsidRDefault="00F10664" w:rsidP="00601B0A">
      <w:pPr>
        <w:rPr>
          <w:rFonts w:ascii="Bookman Old Style" w:hAnsi="Bookman Old Style"/>
        </w:rPr>
      </w:pPr>
    </w:p>
    <w:p w:rsidR="00F10664" w:rsidRPr="008B4368" w:rsidRDefault="00106136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8B4368">
        <w:rPr>
          <w:rFonts w:ascii="Bookman Old Style" w:hAnsi="Bookman Old Style" w:cs="Times New Roman"/>
          <w:b/>
          <w:bCs/>
          <w:sz w:val="32"/>
          <w:szCs w:val="32"/>
        </w:rPr>
        <w:t>7ª Sessão Ordinária de 2023</w:t>
      </w:r>
      <w:r w:rsidRPr="008B436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8B4368" w:rsidRDefault="00106136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21 de março de 2023 </w:t>
      </w:r>
      <w:r w:rsidRPr="008B4368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8B436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8B436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10613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8B436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10613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8B4368" w:rsidRDefault="0010613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indicações,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8B4368" w:rsidRDefault="0010613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8B436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10613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8B436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10613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125/2022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SIRINEU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ARA</w:t>
      </w:r>
      <w:r w:rsid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Ú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autorização da instalação de placas com cardápios em Braille nos restaurantes, lanchonetes, bares, hotéis, e estabelecimentos d</w:t>
      </w:r>
      <w:r w:rsidR="009F0305">
        <w:rPr>
          <w:rFonts w:ascii="Bookman Old Style" w:eastAsia="Times New Roman" w:hAnsi="Bookman Old Style" w:cs="Times New Roman"/>
          <w:sz w:val="24"/>
          <w:szCs w:val="24"/>
          <w:lang w:eastAsia="pt-BR"/>
        </w:rPr>
        <w:t>e atendimento ao consumidor no M</w:t>
      </w:r>
      <w:bookmarkStart w:id="0" w:name="_GoBack"/>
      <w:bookmarkEnd w:id="0"/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unicípio de Sumaré e dá outras providências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10613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ção d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149/2022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JOEL CARDOSO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colocação de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cadeiras de rodas em E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scolas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rivadas e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úblicas, localizadas dentro do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unicípio do Sumaré e dá outras providências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420192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4368" w:rsidRPr="008B4368" w:rsidRDefault="008B436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10613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149/2022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colocação de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cadeiras de rodas em E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scolas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rivadas e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úblicas, localizadas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dentro do Município do Sumaré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e dá outras providências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10613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22/2023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ispõe sobre a possibilidade de agendamento de consultas médicas por telefone para pacientes idosos, pessoas com deficiência e gestantes nas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nidades de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aúde do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unicípio de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umaré e dá outras providências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10613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33/2023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“I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nstitui o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rograma de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C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onscientização sobre os malefícios do uso de ciga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rro eletrônico no Município de S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umaré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10613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43/2023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“Institui a gratuidade no Transporte P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úblico do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Município de S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umaré para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gentes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C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omunitários de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8B4368"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aúde em seu horário de expediente e dá outras providências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10613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56/2023 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B436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aquisição de Livros em formato B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raile, </w:t>
      </w:r>
      <w:proofErr w:type="spellStart"/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Audiolivros</w:t>
      </w:r>
      <w:proofErr w:type="spellEnd"/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outros meios</w:t>
      </w:r>
      <w:r w:rsid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B436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20192" w:rsidRPr="008B4368" w:rsidRDefault="004201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8B4368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B4368" w:rsidRDefault="0010613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B436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8B4368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9069557"/>
    <w:p w:rsidR="00F10664" w:rsidRPr="008B4368" w:rsidRDefault="00F10664" w:rsidP="00601B0A">
      <w:pPr>
        <w:rPr>
          <w:rFonts w:ascii="Bookman Old Style" w:hAnsi="Bookman Old Style"/>
        </w:rPr>
      </w:pPr>
    </w:p>
    <w:sectPr w:rsidR="00F10664" w:rsidRPr="008B436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136" w:rsidRDefault="00106136">
      <w:r>
        <w:separator/>
      </w:r>
    </w:p>
  </w:endnote>
  <w:endnote w:type="continuationSeparator" w:id="0">
    <w:p w:rsidR="00106136" w:rsidRDefault="0010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0613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06136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136" w:rsidRDefault="00106136">
      <w:r>
        <w:separator/>
      </w:r>
    </w:p>
  </w:footnote>
  <w:footnote w:type="continuationSeparator" w:id="0">
    <w:p w:rsidR="00106136" w:rsidRDefault="0010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0613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724A102">
      <w:start w:val="1"/>
      <w:numFmt w:val="lowerLetter"/>
      <w:lvlText w:val="%1)"/>
      <w:lvlJc w:val="left"/>
      <w:pPr>
        <w:ind w:left="720" w:hanging="360"/>
      </w:pPr>
    </w:lvl>
    <w:lvl w:ilvl="1" w:tplc="56B84FD4">
      <w:start w:val="1"/>
      <w:numFmt w:val="lowerLetter"/>
      <w:lvlText w:val="%2."/>
      <w:lvlJc w:val="left"/>
      <w:pPr>
        <w:ind w:left="1440" w:hanging="360"/>
      </w:pPr>
    </w:lvl>
    <w:lvl w:ilvl="2" w:tplc="D0E46F24">
      <w:start w:val="1"/>
      <w:numFmt w:val="lowerRoman"/>
      <w:lvlText w:val="%3."/>
      <w:lvlJc w:val="right"/>
      <w:pPr>
        <w:ind w:left="2160" w:hanging="180"/>
      </w:pPr>
    </w:lvl>
    <w:lvl w:ilvl="3" w:tplc="43FC7EEC">
      <w:start w:val="1"/>
      <w:numFmt w:val="decimal"/>
      <w:lvlText w:val="%4."/>
      <w:lvlJc w:val="left"/>
      <w:pPr>
        <w:ind w:left="2880" w:hanging="360"/>
      </w:pPr>
    </w:lvl>
    <w:lvl w:ilvl="4" w:tplc="CA3E3A00">
      <w:start w:val="1"/>
      <w:numFmt w:val="lowerLetter"/>
      <w:lvlText w:val="%5."/>
      <w:lvlJc w:val="left"/>
      <w:pPr>
        <w:ind w:left="3600" w:hanging="360"/>
      </w:pPr>
    </w:lvl>
    <w:lvl w:ilvl="5" w:tplc="5D54BA56">
      <w:start w:val="1"/>
      <w:numFmt w:val="lowerRoman"/>
      <w:lvlText w:val="%6."/>
      <w:lvlJc w:val="right"/>
      <w:pPr>
        <w:ind w:left="4320" w:hanging="180"/>
      </w:pPr>
    </w:lvl>
    <w:lvl w:ilvl="6" w:tplc="0BD0A4EA">
      <w:start w:val="1"/>
      <w:numFmt w:val="decimal"/>
      <w:lvlText w:val="%7."/>
      <w:lvlJc w:val="left"/>
      <w:pPr>
        <w:ind w:left="5040" w:hanging="360"/>
      </w:pPr>
    </w:lvl>
    <w:lvl w:ilvl="7" w:tplc="3A08A5C4">
      <w:start w:val="1"/>
      <w:numFmt w:val="lowerLetter"/>
      <w:lvlText w:val="%8."/>
      <w:lvlJc w:val="left"/>
      <w:pPr>
        <w:ind w:left="5760" w:hanging="360"/>
      </w:pPr>
    </w:lvl>
    <w:lvl w:ilvl="8" w:tplc="EAA2D3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6136"/>
    <w:rsid w:val="0015657E"/>
    <w:rsid w:val="00156CF8"/>
    <w:rsid w:val="00372F4B"/>
    <w:rsid w:val="00420192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B4368"/>
    <w:rsid w:val="008F6D3F"/>
    <w:rsid w:val="009F0305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FAB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559D5-0FCF-42F2-B12B-5CA3768F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1904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2021-05-07T19:19:00Z</dcterms:created>
  <dcterms:modified xsi:type="dcterms:W3CDTF">2023-03-17T12:04:00Z</dcterms:modified>
</cp:coreProperties>
</file>