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3C63506E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937E71">
        <w:rPr>
          <w:rFonts w:ascii="Times New Roman" w:hAnsi="Times New Roman" w:cs="Times New Roman"/>
          <w:sz w:val="28"/>
          <w:szCs w:val="28"/>
        </w:rPr>
        <w:t xml:space="preserve">limpeza </w:t>
      </w:r>
      <w:r w:rsidRPr="0044065D" w:rsidR="0044065D">
        <w:rPr>
          <w:rFonts w:ascii="Times New Roman" w:hAnsi="Times New Roman" w:cs="Times New Roman"/>
          <w:sz w:val="28"/>
          <w:szCs w:val="28"/>
        </w:rPr>
        <w:t>bueiro na Rua João Antonio Correa, 310 - Parque Bandeirantes I</w:t>
      </w:r>
      <w:r w:rsidR="00530EEC">
        <w:rPr>
          <w:rFonts w:ascii="Times New Roman" w:hAnsi="Times New Roman" w:cs="Times New Roman"/>
          <w:sz w:val="28"/>
          <w:szCs w:val="28"/>
        </w:rPr>
        <w:t xml:space="preserve"> –</w:t>
      </w:r>
      <w:r w:rsidR="00DF4820">
        <w:rPr>
          <w:rFonts w:ascii="Times New Roman" w:hAnsi="Times New Roman" w:cs="Times New Roman"/>
          <w:sz w:val="28"/>
          <w:szCs w:val="28"/>
        </w:rPr>
        <w:t>, conforme protocolo 156 nº 3</w:t>
      </w:r>
      <w:r w:rsidR="0044065D">
        <w:rPr>
          <w:rFonts w:ascii="Times New Roman" w:hAnsi="Times New Roman" w:cs="Times New Roman"/>
          <w:sz w:val="28"/>
          <w:szCs w:val="28"/>
        </w:rPr>
        <w:t>119</w:t>
      </w:r>
      <w:bookmarkStart w:id="1" w:name="_GoBack"/>
      <w:bookmarkEnd w:id="1"/>
      <w:r w:rsidR="00DF4820">
        <w:rPr>
          <w:rFonts w:ascii="Times New Roman" w:hAnsi="Times New Roman" w:cs="Times New Roman"/>
          <w:sz w:val="28"/>
          <w:szCs w:val="28"/>
        </w:rPr>
        <w:t>/2023</w:t>
      </w:r>
      <w:r w:rsidR="00530EEC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7FE7" w:rsidRPr="00530EEC" w:rsidP="00D928EF" w14:paraId="33C94DC3" w14:textId="61404C63">
      <w:pPr>
        <w:numPr>
          <w:ilvl w:val="1"/>
          <w:numId w:val="7"/>
        </w:numPr>
        <w:tabs>
          <w:tab w:val="left" w:pos="1418"/>
        </w:tabs>
        <w:spacing w:line="25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30EEC">
        <w:rPr>
          <w:rFonts w:ascii="Times New Roman" w:hAnsi="Times New Roman" w:cs="Times New Roman"/>
          <w:sz w:val="28"/>
          <w:szCs w:val="28"/>
        </w:rPr>
        <w:tab/>
      </w:r>
      <w:r w:rsidRPr="00530EEC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30EEC">
        <w:rPr>
          <w:rFonts w:ascii="Times New Roman" w:hAnsi="Times New Roman" w:cs="Times New Roman"/>
          <w:sz w:val="28"/>
          <w:szCs w:val="28"/>
        </w:rPr>
        <w:t>14</w:t>
      </w:r>
      <w:r w:rsidRPr="00530EEC"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Pr="00530EEC"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530EEC">
        <w:rPr>
          <w:rFonts w:ascii="Times New Roman" w:hAnsi="Times New Roman" w:cs="Times New Roman"/>
          <w:sz w:val="28"/>
          <w:szCs w:val="28"/>
        </w:rPr>
        <w:t xml:space="preserve">março </w:t>
      </w:r>
      <w:r w:rsidRPr="00530EEC">
        <w:rPr>
          <w:rFonts w:ascii="Times New Roman" w:hAnsi="Times New Roman" w:cs="Times New Roman"/>
          <w:sz w:val="28"/>
          <w:szCs w:val="28"/>
        </w:rPr>
        <w:t>de 202</w:t>
      </w:r>
      <w:r w:rsidRPr="00530EEC" w:rsidR="00F51581">
        <w:rPr>
          <w:rFonts w:ascii="Times New Roman" w:hAnsi="Times New Roman" w:cs="Times New Roman"/>
          <w:sz w:val="28"/>
          <w:szCs w:val="28"/>
        </w:rPr>
        <w:t>3</w:t>
      </w:r>
      <w:r w:rsidRPr="00530EEC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8205A"/>
    <w:rsid w:val="00086F00"/>
    <w:rsid w:val="000A0E8D"/>
    <w:rsid w:val="000B2C57"/>
    <w:rsid w:val="000C7D2D"/>
    <w:rsid w:val="000D2BDC"/>
    <w:rsid w:val="000D4C3A"/>
    <w:rsid w:val="001042AD"/>
    <w:rsid w:val="00104AAA"/>
    <w:rsid w:val="001217FA"/>
    <w:rsid w:val="0012268D"/>
    <w:rsid w:val="001422D2"/>
    <w:rsid w:val="0015657E"/>
    <w:rsid w:val="00156CF8"/>
    <w:rsid w:val="00171CCB"/>
    <w:rsid w:val="00174EA8"/>
    <w:rsid w:val="001A3137"/>
    <w:rsid w:val="001A4BDF"/>
    <w:rsid w:val="001B48C5"/>
    <w:rsid w:val="001E7297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07906"/>
    <w:rsid w:val="0031245C"/>
    <w:rsid w:val="00313AA7"/>
    <w:rsid w:val="0032553D"/>
    <w:rsid w:val="00396E50"/>
    <w:rsid w:val="003C3412"/>
    <w:rsid w:val="00424BFC"/>
    <w:rsid w:val="0044065D"/>
    <w:rsid w:val="004548C1"/>
    <w:rsid w:val="00460A32"/>
    <w:rsid w:val="004B2CC9"/>
    <w:rsid w:val="004C6F13"/>
    <w:rsid w:val="004D5330"/>
    <w:rsid w:val="004F1FE2"/>
    <w:rsid w:val="0051286F"/>
    <w:rsid w:val="00530EEC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395F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92973"/>
    <w:rsid w:val="008A2738"/>
    <w:rsid w:val="008D583F"/>
    <w:rsid w:val="008E111E"/>
    <w:rsid w:val="008E3F00"/>
    <w:rsid w:val="008F2A9A"/>
    <w:rsid w:val="00937E71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B701D9"/>
    <w:rsid w:val="00B80F82"/>
    <w:rsid w:val="00B86B38"/>
    <w:rsid w:val="00B968E6"/>
    <w:rsid w:val="00BA309D"/>
    <w:rsid w:val="00BB3923"/>
    <w:rsid w:val="00BD4D3C"/>
    <w:rsid w:val="00BE0C6E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46A2C"/>
    <w:rsid w:val="00D74558"/>
    <w:rsid w:val="00D928EF"/>
    <w:rsid w:val="00DB179F"/>
    <w:rsid w:val="00DD3BC3"/>
    <w:rsid w:val="00DF3F40"/>
    <w:rsid w:val="00DF4820"/>
    <w:rsid w:val="00DF564E"/>
    <w:rsid w:val="00DF7CFE"/>
    <w:rsid w:val="00E30760"/>
    <w:rsid w:val="00E3737A"/>
    <w:rsid w:val="00E641E7"/>
    <w:rsid w:val="00ED4FCA"/>
    <w:rsid w:val="00EE4FBF"/>
    <w:rsid w:val="00F07C5F"/>
    <w:rsid w:val="00F22AEB"/>
    <w:rsid w:val="00F51581"/>
    <w:rsid w:val="00FF5D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87E16-55FF-47E4-894C-24728AAAB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331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2023-03-14T13:16:00Z</cp:lastPrinted>
  <dcterms:created xsi:type="dcterms:W3CDTF">2023-03-14T13:28:00Z</dcterms:created>
  <dcterms:modified xsi:type="dcterms:W3CDTF">2023-03-14T13:28:00Z</dcterms:modified>
</cp:coreProperties>
</file>