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3F9738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E85804">
        <w:rPr>
          <w:rFonts w:ascii="Times New Roman" w:hAnsi="Times New Roman" w:cs="Times New Roman"/>
          <w:sz w:val="28"/>
          <w:szCs w:val="28"/>
        </w:rPr>
        <w:t xml:space="preserve">Avenida Augusta Diogo Ayala, 960- </w:t>
      </w:r>
      <w:r w:rsidR="00530EEC">
        <w:rPr>
          <w:rFonts w:ascii="Times New Roman" w:hAnsi="Times New Roman" w:cs="Times New Roman"/>
          <w:sz w:val="28"/>
          <w:szCs w:val="28"/>
        </w:rPr>
        <w:t>Jardim Bom Retiro</w:t>
      </w:r>
      <w:r w:rsidR="00DF4820">
        <w:rPr>
          <w:rFonts w:ascii="Times New Roman" w:hAnsi="Times New Roman" w:cs="Times New Roman"/>
          <w:sz w:val="28"/>
          <w:szCs w:val="28"/>
        </w:rPr>
        <w:t>, conforme protocolo 156 nº 307</w:t>
      </w:r>
      <w:r w:rsidR="00E85804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DF4820">
        <w:rPr>
          <w:rFonts w:ascii="Times New Roman" w:hAnsi="Times New Roman" w:cs="Times New Roman"/>
          <w:sz w:val="28"/>
          <w:szCs w:val="28"/>
        </w:rPr>
        <w:t>/2023</w:t>
      </w:r>
      <w:r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12872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4FB02-2C4D-44DA-A478-CA76E6BF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2023-03-14T13:15:00Z</cp:lastPrinted>
  <dcterms:created xsi:type="dcterms:W3CDTF">2023-03-14T13:17:00Z</dcterms:created>
  <dcterms:modified xsi:type="dcterms:W3CDTF">2023-03-14T13:18:00Z</dcterms:modified>
</cp:coreProperties>
</file>