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3A5F" w:rsidRPr="00FA3A5F" w:rsidP="00FA3A5F" w14:paraId="4096070D" w14:textId="7E70BCA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</w:t>
      </w:r>
      <w:r w:rsidR="002C1F05">
        <w:rPr>
          <w:rFonts w:eastAsia="Calibri" w:cstheme="minorHAnsi"/>
          <w:b/>
          <w:bCs/>
          <w:sz w:val="24"/>
          <w:szCs w:val="24"/>
        </w:rPr>
        <w:t>construç</w:t>
      </w:r>
      <w:r w:rsidRPr="00FA3A5F">
        <w:rPr>
          <w:rFonts w:eastAsia="Calibri" w:cstheme="minorHAnsi"/>
          <w:b/>
          <w:bCs/>
          <w:sz w:val="24"/>
          <w:szCs w:val="24"/>
        </w:rPr>
        <w:t>ão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 w:rsidR="00D74A9E">
        <w:rPr>
          <w:rFonts w:eastAsia="Calibri" w:cstheme="minorHAnsi"/>
          <w:sz w:val="24"/>
          <w:szCs w:val="24"/>
        </w:rPr>
        <w:t xml:space="preserve"> </w:t>
      </w:r>
      <w:r w:rsidRPr="002C1F05" w:rsidR="002C1F05">
        <w:rPr>
          <w:rFonts w:eastAsia="Calibri" w:cstheme="minorHAnsi"/>
          <w:sz w:val="24"/>
          <w:szCs w:val="24"/>
        </w:rPr>
        <w:t>Rua</w:t>
      </w:r>
      <w:r w:rsidR="00D74A9E">
        <w:rPr>
          <w:rFonts w:eastAsia="Calibri" w:cstheme="minorHAnsi"/>
          <w:sz w:val="24"/>
          <w:szCs w:val="24"/>
        </w:rPr>
        <w:t xml:space="preserve"> </w:t>
      </w:r>
      <w:r w:rsidRPr="002C1F05" w:rsidR="002C1F05">
        <w:rPr>
          <w:rFonts w:eastAsia="Calibri" w:cstheme="minorHAnsi"/>
          <w:sz w:val="24"/>
          <w:szCs w:val="24"/>
        </w:rPr>
        <w:t>José Arnaldo Taques</w:t>
      </w:r>
      <w:r w:rsidR="00D74A9E">
        <w:rPr>
          <w:rFonts w:eastAsia="Calibri" w:cstheme="minorHAnsi"/>
          <w:sz w:val="24"/>
          <w:szCs w:val="24"/>
        </w:rPr>
        <w:t xml:space="preserve">, </w:t>
      </w:r>
      <w:r w:rsidR="008C78CE">
        <w:rPr>
          <w:rFonts w:eastAsia="Calibri" w:cstheme="minorHAnsi"/>
          <w:sz w:val="24"/>
          <w:szCs w:val="24"/>
        </w:rPr>
        <w:t xml:space="preserve">nas proximidades </w:t>
      </w:r>
      <w:r w:rsidR="00271BDA">
        <w:rPr>
          <w:rFonts w:eastAsia="Calibri" w:cstheme="minorHAnsi"/>
          <w:sz w:val="24"/>
          <w:szCs w:val="24"/>
        </w:rPr>
        <w:t>d</w:t>
      </w:r>
      <w:r w:rsidR="008C78CE">
        <w:rPr>
          <w:rFonts w:eastAsia="Calibri" w:cstheme="minorHAnsi"/>
          <w:sz w:val="24"/>
          <w:szCs w:val="24"/>
        </w:rPr>
        <w:t xml:space="preserve">o numeral </w:t>
      </w:r>
      <w:r w:rsidRPr="002C1F05" w:rsidR="002C1F05">
        <w:rPr>
          <w:rFonts w:eastAsia="Calibri" w:cstheme="minorHAnsi"/>
          <w:sz w:val="24"/>
          <w:szCs w:val="24"/>
        </w:rPr>
        <w:t>356</w:t>
      </w:r>
      <w:r w:rsidRPr="00274C28" w:rsidR="00D74A9E">
        <w:rPr>
          <w:rFonts w:eastAsia="Calibri" w:cstheme="minorHAnsi"/>
          <w:sz w:val="24"/>
          <w:szCs w:val="24"/>
        </w:rPr>
        <w:t xml:space="preserve">, no bairro </w:t>
      </w:r>
      <w:r w:rsidRPr="002C1F05" w:rsidR="002C1F05">
        <w:rPr>
          <w:rFonts w:eastAsia="Calibri" w:cstheme="minorHAnsi"/>
          <w:sz w:val="24"/>
          <w:szCs w:val="24"/>
        </w:rPr>
        <w:t>Residencial Guaíra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FA3A5F" w:rsidRPr="00FA3A5F" w:rsidP="00FA3A5F" w14:paraId="56995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3A5F" w:rsidRPr="00FA3A5F" w:rsidP="00FA3A5F" w14:paraId="54C97516" w14:textId="724A84D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A indicação se faz necessária pelo fato de a lombada estar </w:t>
      </w:r>
      <w:r w:rsidR="002C1F05">
        <w:rPr>
          <w:rFonts w:eastAsia="Calibri" w:cstheme="minorHAnsi"/>
          <w:sz w:val="24"/>
          <w:szCs w:val="24"/>
        </w:rPr>
        <w:t>danificada e desgastada pelas ações naturais do tempo</w:t>
      </w:r>
      <w:r w:rsidRPr="00FA3A5F">
        <w:rPr>
          <w:rFonts w:eastAsia="Calibri" w:cstheme="minorHAnsi"/>
          <w:sz w:val="24"/>
          <w:szCs w:val="24"/>
        </w:rPr>
        <w:t xml:space="preserve"> e, como consequência, muitos condutores </w:t>
      </w:r>
      <w:r w:rsidR="002C1F05">
        <w:rPr>
          <w:rFonts w:eastAsia="Calibri" w:cstheme="minorHAnsi"/>
          <w:sz w:val="24"/>
          <w:szCs w:val="24"/>
        </w:rPr>
        <w:t xml:space="preserve">acabam aplicando alta velocidade em seus veículos, </w:t>
      </w:r>
      <w:r w:rsidRPr="00FA3A5F">
        <w:rPr>
          <w:rFonts w:eastAsia="Calibri" w:cstheme="minorHAnsi"/>
          <w:sz w:val="24"/>
          <w:szCs w:val="24"/>
        </w:rPr>
        <w:t xml:space="preserve">elevando os riscos de acidentes </w:t>
      </w:r>
      <w:r w:rsidR="002C1F05">
        <w:rPr>
          <w:rFonts w:eastAsia="Calibri" w:cstheme="minorHAnsi"/>
          <w:sz w:val="24"/>
          <w:szCs w:val="24"/>
        </w:rPr>
        <w:t>no local</w:t>
      </w:r>
      <w:r w:rsidRPr="00FA3A5F">
        <w:rPr>
          <w:rFonts w:eastAsia="Calibri" w:cstheme="minorHAnsi"/>
          <w:sz w:val="24"/>
          <w:szCs w:val="24"/>
        </w:rPr>
        <w:t>.</w:t>
      </w:r>
    </w:p>
    <w:p w:rsidR="00FA3A5F" w:rsidRPr="00FA3A5F" w:rsidP="00FA3A5F" w14:paraId="4F9DAA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FA3A5F" w14:paraId="43F9E4E1" w14:textId="6EB1441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58F618D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C1F05">
        <w:rPr>
          <w:rFonts w:eastAsia="Calibri" w:cstheme="minorHAnsi"/>
          <w:sz w:val="24"/>
          <w:szCs w:val="24"/>
        </w:rPr>
        <w:t>14</w:t>
      </w:r>
      <w:r>
        <w:rPr>
          <w:rFonts w:eastAsia="Calibri" w:cstheme="minorHAnsi"/>
          <w:sz w:val="24"/>
          <w:szCs w:val="24"/>
        </w:rPr>
        <w:t xml:space="preserve"> de </w:t>
      </w:r>
      <w:r w:rsidR="002C1F05">
        <w:rPr>
          <w:rFonts w:eastAsia="Calibri" w:cstheme="minorHAnsi"/>
          <w:sz w:val="24"/>
          <w:szCs w:val="24"/>
        </w:rPr>
        <w:t>març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C1F05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2C1F05"/>
    <w:rsid w:val="00462552"/>
    <w:rsid w:val="00463599"/>
    <w:rsid w:val="00497CE6"/>
    <w:rsid w:val="006173B7"/>
    <w:rsid w:val="00626437"/>
    <w:rsid w:val="0063451B"/>
    <w:rsid w:val="006579DB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B6501"/>
    <w:rsid w:val="00DD3BC0"/>
    <w:rsid w:val="00E76E61"/>
    <w:rsid w:val="00EE7E66"/>
    <w:rsid w:val="00F7178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18</cp:revision>
  <dcterms:created xsi:type="dcterms:W3CDTF">2022-03-04T18:34:00Z</dcterms:created>
  <dcterms:modified xsi:type="dcterms:W3CDTF">2023-03-13T18:34:00Z</dcterms:modified>
</cp:coreProperties>
</file>