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E9A" w:rsidRDefault="006D1E9A" w:rsidP="009549BB">
      <w:permStart w:id="1800494168" w:edGrp="everyone"/>
    </w:p>
    <w:p w:rsidR="00353FA1" w:rsidRDefault="00000000" w:rsidP="00353FA1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112BA" w:rsidRPr="00791744" w:rsidRDefault="00B112BA" w:rsidP="00353FA1">
      <w:pPr>
        <w:jc w:val="center"/>
        <w:rPr>
          <w:rFonts w:ascii="Tahoma" w:hAnsi="Tahoma" w:cs="Tahoma"/>
          <w:b/>
          <w:sz w:val="24"/>
          <w:szCs w:val="24"/>
        </w:rPr>
      </w:pPr>
    </w:p>
    <w:p w:rsidR="00B112BA" w:rsidRDefault="00000000" w:rsidP="00B112BA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É com muita alegria, satisfação e orgulho que apresento essa </w:t>
      </w:r>
      <w:r w:rsidRPr="00B112BA">
        <w:rPr>
          <w:rFonts w:ascii="Tahoma" w:hAnsi="Tahoma" w:cs="Tahoma"/>
          <w:b/>
          <w:bCs/>
          <w:color w:val="000000"/>
          <w:sz w:val="24"/>
          <w:szCs w:val="24"/>
        </w:rPr>
        <w:t>Moção de Congratulação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a mesa diretora e aos nobres pares dessa Egrégia Casa de Leis, 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 xml:space="preserve">ao </w:t>
      </w:r>
      <w:r w:rsidR="00DC46DE" w:rsidRPr="00DC46DE">
        <w:rPr>
          <w:rFonts w:ascii="Tahoma" w:hAnsi="Tahoma" w:cs="Tahoma"/>
          <w:bCs/>
          <w:color w:val="000000"/>
          <w:sz w:val="24"/>
          <w:szCs w:val="24"/>
        </w:rPr>
        <w:t>Dr. João Pedro do Amaral Bueno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 xml:space="preserve"> como forma </w:t>
      </w:r>
      <w:r w:rsidR="00DC46DE" w:rsidRPr="00DC46DE">
        <w:rPr>
          <w:rFonts w:ascii="Tahoma" w:hAnsi="Tahoma" w:cs="Tahoma"/>
          <w:bCs/>
          <w:color w:val="000000"/>
          <w:sz w:val="24"/>
          <w:szCs w:val="24"/>
        </w:rPr>
        <w:t xml:space="preserve">de expressar o 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>meu</w:t>
      </w:r>
      <w:r w:rsidR="00DC46DE" w:rsidRPr="00DC46DE">
        <w:rPr>
          <w:rFonts w:ascii="Tahoma" w:hAnsi="Tahoma" w:cs="Tahoma"/>
          <w:bCs/>
          <w:color w:val="000000"/>
          <w:sz w:val="24"/>
          <w:szCs w:val="24"/>
        </w:rPr>
        <w:t xml:space="preserve"> reconhecimento e admiração pelo 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 xml:space="preserve">seu </w:t>
      </w:r>
      <w:r w:rsidR="00DC46DE" w:rsidRPr="00DC46DE">
        <w:rPr>
          <w:rFonts w:ascii="Tahoma" w:hAnsi="Tahoma" w:cs="Tahoma"/>
          <w:bCs/>
          <w:color w:val="000000"/>
          <w:sz w:val="24"/>
          <w:szCs w:val="24"/>
        </w:rPr>
        <w:t xml:space="preserve">trabalho e 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>por sua</w:t>
      </w:r>
      <w:r w:rsidR="00DC46DE" w:rsidRPr="00DC46DE">
        <w:rPr>
          <w:rFonts w:ascii="Tahoma" w:hAnsi="Tahoma" w:cs="Tahoma"/>
          <w:bCs/>
          <w:color w:val="000000"/>
          <w:sz w:val="24"/>
          <w:szCs w:val="24"/>
        </w:rPr>
        <w:t xml:space="preserve"> trajetória exemplar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DC46DE" w:rsidRPr="00DC46DE" w:rsidRDefault="00000000" w:rsidP="00DC46DE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Nascido e criado em Sumaré, mais especificamente no bairro do Matão, o Dr. João Pedro é filho </w:t>
      </w:r>
      <w:r>
        <w:rPr>
          <w:rFonts w:ascii="Tahoma" w:hAnsi="Tahoma" w:cs="Tahoma"/>
          <w:bCs/>
          <w:color w:val="000000"/>
          <w:sz w:val="24"/>
          <w:szCs w:val="24"/>
        </w:rPr>
        <w:t>da Sra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 Maria Aparecida e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do Sr.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 Alvimar, que se mudaram para a cidade em 1989 em busca de melhores oportunidades. </w:t>
      </w:r>
      <w:r w:rsidR="00577159">
        <w:rPr>
          <w:rFonts w:ascii="Tahoma" w:hAnsi="Tahoma" w:cs="Tahoma"/>
          <w:bCs/>
          <w:color w:val="000000"/>
          <w:sz w:val="24"/>
          <w:szCs w:val="24"/>
        </w:rPr>
        <w:t>Ele p</w:t>
      </w:r>
      <w:r>
        <w:rPr>
          <w:rFonts w:ascii="Tahoma" w:hAnsi="Tahoma" w:cs="Tahoma"/>
          <w:bCs/>
          <w:color w:val="000000"/>
          <w:sz w:val="24"/>
          <w:szCs w:val="24"/>
        </w:rPr>
        <w:t>ossui também uma</w:t>
      </w:r>
      <w:r w:rsidR="00577159">
        <w:rPr>
          <w:rFonts w:ascii="Tahoma" w:hAnsi="Tahoma" w:cs="Tahoma"/>
          <w:bCs/>
          <w:color w:val="000000"/>
          <w:sz w:val="24"/>
          <w:szCs w:val="24"/>
        </w:rPr>
        <w:t xml:space="preserve"> irmã</w:t>
      </w:r>
      <w:r w:rsidR="00FC4C20">
        <w:rPr>
          <w:rFonts w:ascii="Tahoma" w:hAnsi="Tahoma" w:cs="Tahoma"/>
          <w:bCs/>
          <w:color w:val="000000"/>
          <w:sz w:val="24"/>
          <w:szCs w:val="24"/>
        </w:rPr>
        <w:t xml:space="preserve">, Camila </w:t>
      </w:r>
      <w:proofErr w:type="spellStart"/>
      <w:r w:rsidR="00FC4C20">
        <w:rPr>
          <w:rFonts w:ascii="Tahoma" w:hAnsi="Tahoma" w:cs="Tahoma"/>
          <w:bCs/>
          <w:color w:val="000000"/>
          <w:sz w:val="24"/>
          <w:szCs w:val="24"/>
        </w:rPr>
        <w:t>Meir</w:t>
      </w:r>
      <w:r w:rsidR="00ED3D59">
        <w:rPr>
          <w:rFonts w:ascii="Tahoma" w:hAnsi="Tahoma" w:cs="Tahoma"/>
          <w:bCs/>
          <w:color w:val="000000"/>
          <w:sz w:val="24"/>
          <w:szCs w:val="24"/>
        </w:rPr>
        <w:t>i</w:t>
      </w:r>
      <w:r w:rsidR="00FC4C20">
        <w:rPr>
          <w:rFonts w:ascii="Tahoma" w:hAnsi="Tahoma" w:cs="Tahoma"/>
          <w:bCs/>
          <w:color w:val="000000"/>
          <w:sz w:val="24"/>
          <w:szCs w:val="24"/>
        </w:rPr>
        <w:t>elle</w:t>
      </w:r>
      <w:proofErr w:type="spellEnd"/>
      <w:r w:rsidR="00FC4C2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que o apoiou nas suas conquistas. Sempre esforçado e dedicado, Dr. João logo cedo 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>demonstrou grande interesse pelos estudos e</w:t>
      </w:r>
      <w:r>
        <w:rPr>
          <w:rFonts w:ascii="Tahoma" w:hAnsi="Tahoma" w:cs="Tahoma"/>
          <w:bCs/>
          <w:color w:val="000000"/>
          <w:sz w:val="24"/>
          <w:szCs w:val="24"/>
        </w:rPr>
        <w:t>,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principalmente, pela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 medicina.</w:t>
      </w:r>
    </w:p>
    <w:p w:rsidR="00DC46DE" w:rsidRPr="00DC46DE" w:rsidRDefault="00000000" w:rsidP="00DC46DE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DC46DE">
        <w:rPr>
          <w:rFonts w:ascii="Tahoma" w:hAnsi="Tahoma" w:cs="Tahoma"/>
          <w:bCs/>
          <w:color w:val="000000"/>
          <w:sz w:val="24"/>
          <w:szCs w:val="24"/>
        </w:rPr>
        <w:t>Cursando o ensino médio na Escola</w:t>
      </w:r>
      <w:r w:rsidR="00FC4C20">
        <w:rPr>
          <w:rFonts w:ascii="Tahoma" w:hAnsi="Tahoma" w:cs="Tahoma"/>
          <w:bCs/>
          <w:color w:val="000000"/>
          <w:sz w:val="24"/>
          <w:szCs w:val="24"/>
        </w:rPr>
        <w:t xml:space="preserve"> Estadual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 Manuel Albaladejo Fernandes, o Dr. João Pedro se destacou como um aluno dedicado e participativo. Sua trajetória na escola pública </w:t>
      </w:r>
      <w:r>
        <w:rPr>
          <w:rFonts w:ascii="Tahoma" w:hAnsi="Tahoma" w:cs="Tahoma"/>
          <w:bCs/>
          <w:color w:val="000000"/>
          <w:sz w:val="24"/>
          <w:szCs w:val="24"/>
        </w:rPr>
        <w:t>é muito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 inspiradora, pois muitos </w:t>
      </w:r>
      <w:r>
        <w:rPr>
          <w:rFonts w:ascii="Tahoma" w:hAnsi="Tahoma" w:cs="Tahoma"/>
          <w:bCs/>
          <w:color w:val="000000"/>
          <w:sz w:val="24"/>
          <w:szCs w:val="24"/>
        </w:rPr>
        <w:t>acreditam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 que estudantes da rede pública não poderiam seguir carreira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na medicina, pela dificuldade de acesso às Universidades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>. No entanto, ele superou todos os desafios e, com muita dedicação e empenho, conseguiu passar em um vestibular concorrido para a Faculdade de Medicina de São José do Rio Preto (FAMERP), uma das mais renomadas instituições do país.</w:t>
      </w:r>
    </w:p>
    <w:p w:rsidR="00DC46DE" w:rsidRPr="00DC46DE" w:rsidRDefault="00000000" w:rsidP="00DC46DE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Após sua formatura, o Dr. João Pedro decidiu retornar para a sua cidade natal e começou a trabalhar na UPA do Matão, onde realiza plantões e atende toda a população com competência e humanidade. Além disso, ele participa de um projeto social em que visita escolas públicas, especialmente aquela em que estudou, para motivar e inspirar os alunos a seguir seus sonhos e alcançar seus objetivos. Com essa iniciativa, o Dr. João Pedro quer quebrar o estereótipo de que estudantes da rede pública não podem passar </w:t>
      </w:r>
      <w:r>
        <w:rPr>
          <w:rFonts w:ascii="Tahoma" w:hAnsi="Tahoma" w:cs="Tahoma"/>
          <w:bCs/>
          <w:color w:val="000000"/>
          <w:sz w:val="24"/>
          <w:szCs w:val="24"/>
        </w:rPr>
        <w:t>nos concorridos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 vestibulares das universidades públicas e seguir </w:t>
      </w:r>
      <w:r>
        <w:rPr>
          <w:rFonts w:ascii="Tahoma" w:hAnsi="Tahoma" w:cs="Tahoma"/>
          <w:bCs/>
          <w:color w:val="000000"/>
          <w:sz w:val="24"/>
          <w:szCs w:val="24"/>
        </w:rPr>
        <w:t>seus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 sonhos, mostrando que, com esforço e dedicação, é possível alcançar qualquer objetivo.</w:t>
      </w:r>
    </w:p>
    <w:p w:rsidR="00DC46DE" w:rsidRPr="00DC46DE" w:rsidRDefault="00000000" w:rsidP="00DC46DE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DC46DE">
        <w:rPr>
          <w:rFonts w:ascii="Tahoma" w:hAnsi="Tahoma" w:cs="Tahoma"/>
          <w:bCs/>
          <w:color w:val="000000"/>
          <w:sz w:val="24"/>
          <w:szCs w:val="24"/>
        </w:rPr>
        <w:lastRenderedPageBreak/>
        <w:t>O Dr. João Pedro do Amaral Bueno é um exemplo de dedicação, superação e solidariedade para todos os cidadãos de Sumaré e, em especial, para os moradores do bairro do Matão. Seu comprometimento com a saúde e o bem-estar da população é um grande exemplo a ser seguido. Ele é um profissional exemplar que sempre busca o melhor para seus pacientes e é um cidadão engajado que inspira os jovens a lutarem por seus objetivos.</w:t>
      </w:r>
    </w:p>
    <w:p w:rsidR="00B112BA" w:rsidRDefault="00000000" w:rsidP="000819B3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Sendo assim, após ouvido o Plenário e aprovada a presente Moção, seja encaminhada a referida MOÇÃO DE CONGRATULAÇÃO ao </w:t>
      </w:r>
      <w:r w:rsidR="000819B3">
        <w:rPr>
          <w:rFonts w:ascii="Tahoma" w:hAnsi="Tahoma" w:cs="Tahoma"/>
          <w:bCs/>
          <w:color w:val="000000"/>
          <w:sz w:val="24"/>
          <w:szCs w:val="24"/>
        </w:rPr>
        <w:t>DR</w:t>
      </w: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r w:rsidR="000819B3" w:rsidRPr="00DC46DE">
        <w:rPr>
          <w:rFonts w:ascii="Tahoma" w:hAnsi="Tahoma" w:cs="Tahoma"/>
          <w:bCs/>
          <w:color w:val="000000"/>
          <w:sz w:val="24"/>
          <w:szCs w:val="24"/>
        </w:rPr>
        <w:t>JOÃO PEDRO DO AMARAL BUENO</w:t>
      </w:r>
      <w:r w:rsidR="000819B3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DC46DE" w:rsidRDefault="00DC46DE" w:rsidP="00B112BA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0819B3" w:rsidRPr="00B112BA" w:rsidRDefault="000819B3" w:rsidP="00B112BA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0819B3" w:rsidRDefault="00000000" w:rsidP="00B112BA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Sala das sessões, </w:t>
      </w:r>
      <w:r>
        <w:rPr>
          <w:rFonts w:ascii="Tahoma" w:hAnsi="Tahoma" w:cs="Tahoma"/>
          <w:bCs/>
          <w:color w:val="000000"/>
          <w:sz w:val="24"/>
          <w:szCs w:val="24"/>
        </w:rPr>
        <w:t>14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de </w:t>
      </w:r>
      <w:r w:rsidR="00FC4C20">
        <w:rPr>
          <w:rFonts w:ascii="Tahoma" w:hAnsi="Tahoma" w:cs="Tahoma"/>
          <w:bCs/>
          <w:color w:val="000000"/>
          <w:sz w:val="24"/>
          <w:szCs w:val="24"/>
        </w:rPr>
        <w:t>março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de </w:t>
      </w:r>
      <w:r>
        <w:rPr>
          <w:rFonts w:ascii="Tahoma" w:hAnsi="Tahoma" w:cs="Tahoma"/>
          <w:bCs/>
          <w:color w:val="000000"/>
          <w:sz w:val="24"/>
          <w:szCs w:val="24"/>
        </w:rPr>
        <w:t>2023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0819B3" w:rsidRDefault="000819B3" w:rsidP="00B112BA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9549BB" w:rsidRDefault="00000000" w:rsidP="00B112BA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0624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Default="00000000" w:rsidP="009549BB">
      <w:pPr>
        <w:jc w:val="center"/>
      </w:pPr>
      <w:r>
        <w:t>____________________________________</w:t>
      </w:r>
    </w:p>
    <w:p w:rsidR="009549BB" w:rsidRPr="00615BAE" w:rsidRDefault="00000000" w:rsidP="009549B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1800494168"/>
    </w:p>
    <w:sectPr w:rsidR="009549BB" w:rsidRPr="00615BAE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D69" w:rsidRDefault="00143D69">
      <w:pPr>
        <w:spacing w:after="0" w:line="240" w:lineRule="auto"/>
      </w:pPr>
      <w:r>
        <w:separator/>
      </w:r>
    </w:p>
  </w:endnote>
  <w:endnote w:type="continuationSeparator" w:id="0">
    <w:p w:rsidR="00143D69" w:rsidRDefault="001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D69" w:rsidRDefault="00143D69">
      <w:pPr>
        <w:spacing w:after="0" w:line="240" w:lineRule="auto"/>
      </w:pPr>
      <w:r>
        <w:separator/>
      </w:r>
    </w:p>
  </w:footnote>
  <w:footnote w:type="continuationSeparator" w:id="0">
    <w:p w:rsidR="00143D69" w:rsidRDefault="001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389770">
    <w:abstractNumId w:val="5"/>
  </w:num>
  <w:num w:numId="2" w16cid:durableId="2063480294">
    <w:abstractNumId w:val="4"/>
  </w:num>
  <w:num w:numId="3" w16cid:durableId="1212108455">
    <w:abstractNumId w:val="2"/>
  </w:num>
  <w:num w:numId="4" w16cid:durableId="433592957">
    <w:abstractNumId w:val="1"/>
  </w:num>
  <w:num w:numId="5" w16cid:durableId="249317595">
    <w:abstractNumId w:val="3"/>
  </w:num>
  <w:num w:numId="6" w16cid:durableId="168960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19B3"/>
    <w:rsid w:val="00092596"/>
    <w:rsid w:val="000D2BDC"/>
    <w:rsid w:val="00104AAA"/>
    <w:rsid w:val="0011515A"/>
    <w:rsid w:val="001376DF"/>
    <w:rsid w:val="001402E5"/>
    <w:rsid w:val="00143D69"/>
    <w:rsid w:val="0015657E"/>
    <w:rsid w:val="00156CF8"/>
    <w:rsid w:val="0016488D"/>
    <w:rsid w:val="001835B3"/>
    <w:rsid w:val="001D5AAC"/>
    <w:rsid w:val="00274916"/>
    <w:rsid w:val="00297C63"/>
    <w:rsid w:val="00334E1D"/>
    <w:rsid w:val="00353FA1"/>
    <w:rsid w:val="00371874"/>
    <w:rsid w:val="003A5CFD"/>
    <w:rsid w:val="00413D9C"/>
    <w:rsid w:val="004362BE"/>
    <w:rsid w:val="00460A32"/>
    <w:rsid w:val="004834E3"/>
    <w:rsid w:val="004B2CC9"/>
    <w:rsid w:val="004E0B29"/>
    <w:rsid w:val="0051286F"/>
    <w:rsid w:val="00527E07"/>
    <w:rsid w:val="00574D22"/>
    <w:rsid w:val="00577159"/>
    <w:rsid w:val="005E0886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66242"/>
    <w:rsid w:val="007703F6"/>
    <w:rsid w:val="00791744"/>
    <w:rsid w:val="007A0FA7"/>
    <w:rsid w:val="007D10DD"/>
    <w:rsid w:val="007D6FBA"/>
    <w:rsid w:val="00822396"/>
    <w:rsid w:val="008668C1"/>
    <w:rsid w:val="008D0258"/>
    <w:rsid w:val="008E4930"/>
    <w:rsid w:val="008F08D0"/>
    <w:rsid w:val="009549BB"/>
    <w:rsid w:val="00961543"/>
    <w:rsid w:val="009617C5"/>
    <w:rsid w:val="00965495"/>
    <w:rsid w:val="0097408C"/>
    <w:rsid w:val="00991971"/>
    <w:rsid w:val="009A6E35"/>
    <w:rsid w:val="009B2B33"/>
    <w:rsid w:val="00A06CF2"/>
    <w:rsid w:val="00A103C4"/>
    <w:rsid w:val="00A42579"/>
    <w:rsid w:val="00A7516A"/>
    <w:rsid w:val="00A9011C"/>
    <w:rsid w:val="00A92E93"/>
    <w:rsid w:val="00AC2E52"/>
    <w:rsid w:val="00B112BA"/>
    <w:rsid w:val="00B218AB"/>
    <w:rsid w:val="00C00C1E"/>
    <w:rsid w:val="00C0316F"/>
    <w:rsid w:val="00C36776"/>
    <w:rsid w:val="00C65C74"/>
    <w:rsid w:val="00CD6B58"/>
    <w:rsid w:val="00CE03F9"/>
    <w:rsid w:val="00CF401E"/>
    <w:rsid w:val="00D173C4"/>
    <w:rsid w:val="00D344B0"/>
    <w:rsid w:val="00D3477B"/>
    <w:rsid w:val="00D407BF"/>
    <w:rsid w:val="00D525DE"/>
    <w:rsid w:val="00D82A55"/>
    <w:rsid w:val="00DB28A7"/>
    <w:rsid w:val="00DC46DE"/>
    <w:rsid w:val="00DF7954"/>
    <w:rsid w:val="00E32D92"/>
    <w:rsid w:val="00E46847"/>
    <w:rsid w:val="00E937FC"/>
    <w:rsid w:val="00ED3D59"/>
    <w:rsid w:val="00F019EB"/>
    <w:rsid w:val="00F079A7"/>
    <w:rsid w:val="00F27F0E"/>
    <w:rsid w:val="00F76FCA"/>
    <w:rsid w:val="00FC04CF"/>
    <w:rsid w:val="00FC4C20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20A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FF8A-9D2E-4B8C-AC42-D76ECA31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2247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2023-03-13T17:55:00Z</dcterms:created>
  <dcterms:modified xsi:type="dcterms:W3CDTF">2023-03-14T13:51:00Z</dcterms:modified>
</cp:coreProperties>
</file>