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397A" w:rsidP="00E5397A" w14:paraId="65E98B6D" w14:textId="77777777">
      <w:pPr>
        <w:outlineLvl w:val="0"/>
        <w:rPr>
          <w:rFonts w:ascii="Bookman Old Style" w:hAnsi="Bookman Old Style"/>
          <w:b/>
          <w:color w:val="000000"/>
        </w:rPr>
      </w:pPr>
      <w:permStart w:id="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P="00E5397A" w14:paraId="4B96BD0C" w14:textId="77777777">
      <w:pPr>
        <w:pStyle w:val="ListParagraph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P="00E5397A" w14:paraId="70DF5723" w14:textId="77777777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P="00E5397A" w14:paraId="431EDB7E" w14:textId="77777777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>NOS TERMOS DO ARTIGO 233 E SEGUINTES DO Regimento Interno desta Casa, requeremos a V. Exa., após ouvido o plenário, a tramitação em Regime de Urgência Especial, da seguinte matéria:</w:t>
      </w:r>
    </w:p>
    <w:p w:rsidR="00E5397A" w:rsidRPr="00802A4E" w:rsidP="00E5397A" w14:paraId="11D73B55" w14:textId="4F54F545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Resolução Nº 2/2023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>
        <w:rPr>
          <w:rFonts w:ascii="Bookman Old Style" w:hAnsi="Bookman Old Style"/>
        </w:rPr>
        <w:t>WILLIAN SOUZA</w:t>
      </w:r>
      <w:r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Dispõe sobre a criação de Comissão de Assuntos Relevantes no âmbito da Câmara Municipal para o desenvolvimento de estudos visando buscar soluções para as questões relacionadas às regularizações fundiárias; aplicação de taxas de juros em loteamentos particulares; ligações de água e energia em núcleos irregulares ou em fase de regularização; contrapartidas exigidas pelo poder público para os loteamentos: Santa Joana, Estância Árvore da Vida, Sitio Pau Pintado, Viva Vista, Colinas, Recanto, Alameda, Mirante, Solar, Brisa (casa), Paisagem, Horizonte e Jardim Paulistano, entre outros; contratos do programa “Minha Casa Minha Vida”; acompanhar os processos de REURB – Regularização Fundiária Urbana; e tratamento de esgoto na cidade para fins de atendimento à saúde pública e a implantação do coletor tronco, entre outros assuntos correlatos.</w:t>
      </w:r>
      <w:r>
        <w:rPr>
          <w:rFonts w:ascii="Bookman Old Style" w:hAnsi="Bookman Old Style"/>
        </w:rPr>
        <w:t>.</w:t>
      </w:r>
    </w:p>
    <w:p w:rsidR="00E5397A" w:rsidRPr="00087890" w:rsidP="00E5397A" w14:paraId="090BD518" w14:textId="7777777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P="00E5397A" w14:paraId="25FAA97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P="00E5397A" w14:paraId="1C436F4E" w14:textId="77777777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</w:t>
      </w:r>
      <w:r>
        <w:rPr>
          <w:rFonts w:ascii="Bookman Old Style" w:hAnsi="Bookman Old Style"/>
          <w:color w:val="000000"/>
        </w:rPr>
        <w:t>7 de março de 2023</w:t>
      </w:r>
    </w:p>
    <w:p w:rsidR="00E5397A" w:rsidRPr="00087890" w:rsidP="00E5397A" w14:paraId="6211C499" w14:textId="77777777">
      <w:pPr>
        <w:rPr>
          <w:rFonts w:ascii="Bookman Old Style" w:hAnsi="Bookman Old Style"/>
          <w:color w:val="000000"/>
        </w:rPr>
      </w:pPr>
    </w:p>
    <w:p w:rsidR="00E5397A" w:rsidP="00E5397A" w14:paraId="5EB00370" w14:textId="1DE2303F">
      <w:pPr>
        <w:jc w:val="center"/>
        <w:rPr>
          <w:rFonts w:ascii="Bookman Old Style" w:hAnsi="Bookman Old Style"/>
          <w:b/>
        </w:rPr>
      </w:pPr>
    </w:p>
    <w:p w:rsidR="00E5397A" w:rsidP="00E5397A" w14:paraId="0961A347" w14:textId="77777777">
      <w:pPr>
        <w:jc w:val="center"/>
        <w:rPr>
          <w:rFonts w:ascii="Bookman Old Style" w:hAnsi="Bookman Old Style"/>
          <w:b/>
        </w:rPr>
      </w:pPr>
    </w:p>
    <w:p w:rsidR="00E5397A" w:rsidP="00E5397A" w14:paraId="2180C212" w14:textId="4BD7628D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P="00E5397A" w14:paraId="63A1F2F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6F30A68" w14:textId="75F721C4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4D75B0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4E30A5A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510FEFA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SIRINEU ARAUJO</w:t>
      </w:r>
    </w:p>
    <w:p w:rsidR="00E5397A" w:rsidP="00E5397A" w14:paraId="0812A653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836809" w14:textId="74CD15D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ACC505E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3B0FB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D6AF47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P="00E5397A" w14:paraId="1D0F21CB" w14:textId="0B340FE0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751C33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8902AE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DCAEF0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D40DD32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P="00E5397A" w14:paraId="6C72B887" w14:textId="46BBE436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12EB86B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81E0C81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3D2754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BE9D20D" w14:textId="11B3266D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P="00E5397A" w14:paraId="142C0B7A" w14:textId="6865C1AD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C3FDC4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0F71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1DD55C1F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P="00E5397A" w14:paraId="1D3BCE7B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P="00E5397A" w14:paraId="1A6D0786" w14:textId="53EAFB9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33402" w14:textId="73AF3499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381C5CC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3C6540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P="00E5397A" w14:paraId="4A9375A7" w14:textId="229818D9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0"/>
    </w:p>
    <w:sectPr w:rsidSect="000C62C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26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E4C"/>
    <w:rsid w:val="00087890"/>
    <w:rsid w:val="000C62C2"/>
    <w:rsid w:val="000D2BDC"/>
    <w:rsid w:val="00104AAA"/>
    <w:rsid w:val="0015657E"/>
    <w:rsid w:val="00156CF8"/>
    <w:rsid w:val="0029080B"/>
    <w:rsid w:val="002D664E"/>
    <w:rsid w:val="00402168"/>
    <w:rsid w:val="00460A32"/>
    <w:rsid w:val="00474D1C"/>
    <w:rsid w:val="004B2CC9"/>
    <w:rsid w:val="0051286F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E539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9</cp:revision>
  <cp:lastPrinted>2021-02-25T18:05:00Z</cp:lastPrinted>
  <dcterms:created xsi:type="dcterms:W3CDTF">2023-03-03T14:28:00Z</dcterms:created>
  <dcterms:modified xsi:type="dcterms:W3CDTF">2023-03-03T18:19:00Z</dcterms:modified>
</cp:coreProperties>
</file>