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1C2798" w:rsidP="001C2798" w14:paraId="5166320F" w14:textId="75221A1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="008B41C4">
        <w:rPr>
          <w:rFonts w:ascii="Arial" w:hAnsi="Arial" w:cs="Arial"/>
          <w:color w:val="000000"/>
        </w:rPr>
        <w:t xml:space="preserve">viabilize </w:t>
      </w:r>
      <w:r w:rsidR="00BC6360">
        <w:rPr>
          <w:rFonts w:ascii="Arial" w:hAnsi="Arial" w:cs="Arial"/>
          <w:color w:val="000000"/>
        </w:rPr>
        <w:t xml:space="preserve">a implantação de </w:t>
      </w:r>
      <w:r>
        <w:rPr>
          <w:rFonts w:ascii="Arial" w:hAnsi="Arial" w:cs="Arial"/>
          <w:color w:val="000000"/>
        </w:rPr>
        <w:t xml:space="preserve">dois </w:t>
      </w:r>
      <w:r>
        <w:rPr>
          <w:rFonts w:ascii="Arial" w:hAnsi="Arial" w:cs="Arial"/>
          <w:color w:val="000000"/>
        </w:rPr>
        <w:t>Redutores de Velocidade (LOMBADAS) na Rua São João Evangelista, sendo um na altura do nº 67 e outro, logo após a viela, no Bairro Condomínio Coronel, região do Matão.</w:t>
      </w:r>
    </w:p>
    <w:p w:rsidR="001C2798" w:rsidRPr="00543DCC" w:rsidP="001C2798" w14:paraId="3850770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1C2798" w:rsidP="001C2798" w14:paraId="589B460F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>o em vista que a Rua possui um fluxo muito intenso de veículos, sendo localizada num ponto central na região do Matão. É endereço de vários comércios, residências e igrejas, dessa forma, o trânsito de pedestres é bastante relevante. Com fluxo tão intenso, os riscos de acidentes de trânsito são muito altos.</w:t>
      </w:r>
    </w:p>
    <w:p w:rsidR="000D6968" w:rsidP="001C2798" w14:paraId="758E63DF" w14:textId="57DB9A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BCECFF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B41C4">
        <w:rPr>
          <w:rFonts w:ascii="Arial" w:hAnsi="Arial" w:cs="Arial"/>
          <w:bCs/>
        </w:rPr>
        <w:t>07 de 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D2BDC"/>
    <w:rsid w:val="000D6968"/>
    <w:rsid w:val="00104AAA"/>
    <w:rsid w:val="00107B3E"/>
    <w:rsid w:val="0015657E"/>
    <w:rsid w:val="00156CF8"/>
    <w:rsid w:val="001C279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2023-03-07T12:11:00Z</dcterms:modified>
</cp:coreProperties>
</file>