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0916181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31206D">
        <w:t>Vicente Teixeira de Souza</w:t>
      </w:r>
      <w:r w:rsidRPr="006F35E6" w:rsidR="006453F6">
        <w:t xml:space="preserve">, </w:t>
      </w:r>
      <w:r w:rsidR="0031206D">
        <w:t>na altura do número residencial 45</w:t>
      </w:r>
      <w:r w:rsidRPr="006F35E6" w:rsidR="00167C82">
        <w:t>;</w:t>
      </w:r>
    </w:p>
    <w:p w:rsidR="00261695" w:rsidP="00E06B64" w14:paraId="7553368B" w14:textId="63B9909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1206D" w:rsidR="0031206D">
        <w:t>Jardim Da</w:t>
      </w:r>
      <w:r w:rsidR="0031206D">
        <w:t>nú</w:t>
      </w:r>
      <w:r w:rsidRPr="0031206D" w:rsidR="0031206D">
        <w:t>bio Azul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60EDF58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71CB09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4B57E4">
        <w:t>0</w:t>
      </w:r>
      <w:r w:rsidR="0031206D">
        <w:t>3</w:t>
      </w:r>
      <w:r w:rsidRPr="009C6B00" w:rsidR="009C6B00">
        <w:t xml:space="preserve"> de </w:t>
      </w:r>
      <w:r w:rsidR="004B57E4">
        <w:t>març</w:t>
      </w:r>
      <w:r w:rsidRPr="009C6B00" w:rsidR="009C6B00">
        <w:t>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221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37D1"/>
    <w:rsid w:val="000B0C69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13D3"/>
    <w:rsid w:val="0031206D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01DA6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AF5E00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D77AE"/>
    <w:rsid w:val="00CE0657"/>
    <w:rsid w:val="00CE4A22"/>
    <w:rsid w:val="00CF00C2"/>
    <w:rsid w:val="00CF401E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2023-03-03T12:02:00Z</dcterms:created>
  <dcterms:modified xsi:type="dcterms:W3CDTF">2023-03-03T12:02:00Z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