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6C5F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52EE">
        <w:rPr>
          <w:rFonts w:ascii="Arial" w:hAnsi="Arial" w:cs="Arial"/>
          <w:b/>
          <w:sz w:val="24"/>
          <w:szCs w:val="24"/>
          <w:u w:val="single"/>
        </w:rPr>
        <w:t xml:space="preserve">Padre </w:t>
      </w:r>
      <w:r w:rsidR="00003272">
        <w:rPr>
          <w:rFonts w:ascii="Arial" w:hAnsi="Arial" w:cs="Arial"/>
          <w:b/>
          <w:sz w:val="24"/>
          <w:szCs w:val="24"/>
          <w:u w:val="single"/>
        </w:rPr>
        <w:t>Miguel Guilherme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83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DD0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47B7-D11E-4C62-BE8B-9D666A8C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2023-03-03T13:39:00Z</dcterms:created>
  <dcterms:modified xsi:type="dcterms:W3CDTF">2023-03-03T13:39:00Z</dcterms:modified>
</cp:coreProperties>
</file>