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43B184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33A3">
        <w:rPr>
          <w:rFonts w:ascii="Arial" w:hAnsi="Arial" w:cs="Arial"/>
          <w:b/>
          <w:sz w:val="24"/>
          <w:szCs w:val="24"/>
          <w:u w:val="single"/>
        </w:rPr>
        <w:t>Augusta Diogo A</w:t>
      </w:r>
      <w:bookmarkStart w:id="1" w:name="_GoBack"/>
      <w:bookmarkEnd w:id="1"/>
      <w:r w:rsidR="001E33A3">
        <w:rPr>
          <w:rFonts w:ascii="Arial" w:hAnsi="Arial" w:cs="Arial"/>
          <w:b/>
          <w:sz w:val="24"/>
          <w:szCs w:val="24"/>
          <w:u w:val="single"/>
        </w:rPr>
        <w:t>yala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411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03F"/>
    <w:rsid w:val="00497A81"/>
    <w:rsid w:val="004A0100"/>
    <w:rsid w:val="004A072C"/>
    <w:rsid w:val="004A2678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F58BC-8FEA-4663-91B1-D923C9F7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2023-03-06T12:17:00Z</dcterms:created>
  <dcterms:modified xsi:type="dcterms:W3CDTF">2023-03-06T12:17:00Z</dcterms:modified>
</cp:coreProperties>
</file>