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536694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E0D6A" w:rsidR="002E0D6A">
        <w:rPr>
          <w:rFonts w:ascii="Tahoma" w:hAnsi="Tahoma" w:cs="Tahoma"/>
          <w:b/>
          <w:sz w:val="24"/>
          <w:szCs w:val="24"/>
        </w:rPr>
        <w:t xml:space="preserve">Rua Luís </w:t>
      </w:r>
      <w:r w:rsidRPr="002E0D6A" w:rsidR="002E0D6A">
        <w:rPr>
          <w:rFonts w:ascii="Tahoma" w:hAnsi="Tahoma" w:cs="Tahoma"/>
          <w:b/>
          <w:sz w:val="24"/>
          <w:szCs w:val="24"/>
        </w:rPr>
        <w:t>Argenton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E0D6A">
        <w:rPr>
          <w:rFonts w:ascii="Tahoma" w:hAnsi="Tahoma" w:cs="Tahoma"/>
          <w:bCs/>
          <w:sz w:val="24"/>
          <w:szCs w:val="24"/>
        </w:rPr>
        <w:t>423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E0D6A" w:rsidR="002E0D6A">
        <w:rPr>
          <w:rFonts w:ascii="Tahoma" w:hAnsi="Tahoma" w:cs="Tahoma"/>
          <w:b/>
          <w:sz w:val="24"/>
          <w:szCs w:val="24"/>
        </w:rPr>
        <w:t xml:space="preserve">Jardim </w:t>
      </w:r>
      <w:r w:rsidRPr="002E0D6A" w:rsidR="002E0D6A">
        <w:rPr>
          <w:rFonts w:ascii="Tahoma" w:hAnsi="Tahoma" w:cs="Tahoma"/>
          <w:b/>
          <w:sz w:val="24"/>
          <w:szCs w:val="24"/>
        </w:rPr>
        <w:t>Marchissolo</w:t>
      </w:r>
      <w:r w:rsidRPr="002E0D6A" w:rsidR="002E0D6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12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63EE6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2023-03-06T16:53:00Z</dcterms:created>
  <dcterms:modified xsi:type="dcterms:W3CDTF">2023-03-06T16:53:00Z</dcterms:modified>
</cp:coreProperties>
</file>