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37854BF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Cs/>
          <w:sz w:val="28"/>
          <w:szCs w:val="28"/>
        </w:rPr>
        <w:t>ao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b/>
          <w:sz w:val="28"/>
          <w:szCs w:val="28"/>
        </w:rPr>
        <w:t>recapeamento asfáltico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46B4E">
        <w:rPr>
          <w:rFonts w:ascii="Arial" w:eastAsia="MS Mincho" w:hAnsi="Arial" w:cs="Arial"/>
          <w:b/>
          <w:bCs/>
          <w:sz w:val="28"/>
          <w:szCs w:val="28"/>
        </w:rPr>
        <w:t>Vilma Vieira Cardoso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Jd. </w:t>
      </w:r>
      <w:r w:rsidR="00C46B4E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C772A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09A0D4B0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F841E7">
        <w:rPr>
          <w:rFonts w:ascii="Arial" w:eastAsia="MS Mincho" w:hAnsi="Arial" w:cs="Arial"/>
          <w:sz w:val="28"/>
          <w:szCs w:val="28"/>
        </w:rPr>
        <w:t xml:space="preserve">deteriorado,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F841E7">
        <w:rPr>
          <w:rFonts w:ascii="Arial" w:eastAsia="MS Mincho" w:hAnsi="Arial" w:cs="Arial"/>
          <w:sz w:val="28"/>
          <w:szCs w:val="28"/>
        </w:rPr>
        <w:t xml:space="preserve">diversos </w:t>
      </w:r>
      <w:r w:rsidR="00A72315">
        <w:rPr>
          <w:rFonts w:ascii="Arial" w:eastAsia="MS Mincho" w:hAnsi="Arial" w:cs="Arial"/>
          <w:sz w:val="28"/>
          <w:szCs w:val="28"/>
        </w:rPr>
        <w:t>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B0EF10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5117">
        <w:rPr>
          <w:rFonts w:ascii="Arial" w:hAnsi="Arial" w:cs="Arial"/>
          <w:sz w:val="28"/>
          <w:szCs w:val="28"/>
        </w:rPr>
        <w:t>07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DF5117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5C25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D78B8"/>
    <w:rsid w:val="006E44B9"/>
    <w:rsid w:val="006F45A6"/>
    <w:rsid w:val="00702D4A"/>
    <w:rsid w:val="0071046D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46B4E"/>
    <w:rsid w:val="00C6779B"/>
    <w:rsid w:val="00C772AD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511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2023-03-06T15:20:00Z</dcterms:created>
  <dcterms:modified xsi:type="dcterms:W3CDTF">2023-03-06T15:20:00Z</dcterms:modified>
</cp:coreProperties>
</file>