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58E058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sejam realizados</w:t>
      </w:r>
      <w:r w:rsidR="00E1001A">
        <w:rPr>
          <w:rFonts w:ascii="Arial" w:hAnsi="Arial" w:cs="Arial"/>
          <w:sz w:val="24"/>
          <w:szCs w:val="24"/>
        </w:rPr>
        <w:t xml:space="preserve">, de forma </w:t>
      </w:r>
      <w:r w:rsidRPr="00E1001A" w:rsidR="00E1001A">
        <w:rPr>
          <w:rFonts w:ascii="Arial" w:hAnsi="Arial" w:cs="Arial"/>
          <w:b/>
          <w:sz w:val="24"/>
          <w:szCs w:val="24"/>
        </w:rPr>
        <w:t>URGENTE E EMERGENCIAL</w:t>
      </w:r>
      <w:r w:rsidR="00E1001A">
        <w:rPr>
          <w:rFonts w:ascii="Arial" w:hAnsi="Arial" w:cs="Arial"/>
          <w:sz w:val="24"/>
          <w:szCs w:val="24"/>
        </w:rPr>
        <w:t>,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</w:t>
      </w:r>
      <w:r w:rsidR="00210D4D">
        <w:rPr>
          <w:rFonts w:ascii="Arial" w:hAnsi="Arial" w:cs="Arial"/>
          <w:b/>
          <w:sz w:val="24"/>
          <w:szCs w:val="24"/>
          <w:u w:val="single"/>
        </w:rPr>
        <w:t xml:space="preserve">tapa buraco ao longo de toda a extensão da Rua </w:t>
      </w:r>
      <w:r w:rsidR="007D58F2">
        <w:rPr>
          <w:rFonts w:ascii="Arial" w:hAnsi="Arial" w:cs="Arial"/>
          <w:b/>
          <w:sz w:val="24"/>
          <w:szCs w:val="24"/>
          <w:u w:val="single"/>
        </w:rPr>
        <w:t>Marco José de Oliveira</w:t>
      </w:r>
      <w:bookmarkStart w:id="1" w:name="_GoBack"/>
      <w:bookmarkEnd w:id="1"/>
      <w:r w:rsidR="00210D4D">
        <w:rPr>
          <w:rFonts w:ascii="Arial" w:hAnsi="Arial" w:cs="Arial"/>
          <w:b/>
          <w:sz w:val="24"/>
          <w:szCs w:val="24"/>
          <w:u w:val="single"/>
        </w:rPr>
        <w:t>, localizada no bairro Parque Bandeirantes II</w:t>
      </w:r>
      <w:r w:rsidR="00BE073D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DE4DC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9721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D9C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4FF3"/>
    <w:rsid w:val="00076860"/>
    <w:rsid w:val="0008095E"/>
    <w:rsid w:val="00082CDB"/>
    <w:rsid w:val="00085AAB"/>
    <w:rsid w:val="00086231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7E2"/>
    <w:rsid w:val="00210D4D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610B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396D"/>
    <w:rsid w:val="0030441E"/>
    <w:rsid w:val="00305846"/>
    <w:rsid w:val="0030586B"/>
    <w:rsid w:val="00306F79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77540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1AA"/>
    <w:rsid w:val="003C36AF"/>
    <w:rsid w:val="003C3B76"/>
    <w:rsid w:val="003C4272"/>
    <w:rsid w:val="003C4FAF"/>
    <w:rsid w:val="003C52C6"/>
    <w:rsid w:val="003C5D13"/>
    <w:rsid w:val="003D0DD1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4610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634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1E9C"/>
    <w:rsid w:val="005D3634"/>
    <w:rsid w:val="005D4326"/>
    <w:rsid w:val="005D44E6"/>
    <w:rsid w:val="005E083B"/>
    <w:rsid w:val="005E2EA7"/>
    <w:rsid w:val="005E3A0C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09E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58F2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7FB"/>
    <w:rsid w:val="0081135E"/>
    <w:rsid w:val="00812BC1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4131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5B9"/>
    <w:rsid w:val="009A2C7C"/>
    <w:rsid w:val="009A3FEF"/>
    <w:rsid w:val="009A421F"/>
    <w:rsid w:val="009A530B"/>
    <w:rsid w:val="009A6974"/>
    <w:rsid w:val="009A7863"/>
    <w:rsid w:val="009A7D3B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479D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65C5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670"/>
    <w:rsid w:val="00BB7AE1"/>
    <w:rsid w:val="00BC0FEF"/>
    <w:rsid w:val="00BC1DE8"/>
    <w:rsid w:val="00BC3B95"/>
    <w:rsid w:val="00BC607A"/>
    <w:rsid w:val="00BC7C53"/>
    <w:rsid w:val="00BD1EAA"/>
    <w:rsid w:val="00BD278C"/>
    <w:rsid w:val="00BD29BC"/>
    <w:rsid w:val="00BD4C02"/>
    <w:rsid w:val="00BD67BF"/>
    <w:rsid w:val="00BD69E6"/>
    <w:rsid w:val="00BE073D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CF3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55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5CBC"/>
    <w:rsid w:val="00D65EA8"/>
    <w:rsid w:val="00D65F34"/>
    <w:rsid w:val="00D666D2"/>
    <w:rsid w:val="00D67F0B"/>
    <w:rsid w:val="00D7077A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30E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01A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6D9A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241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0F25"/>
    <w:rsid w:val="00F11B09"/>
    <w:rsid w:val="00F1214F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957DB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0119F-70D4-4592-976C-20D069B11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2023-02-28T01:40:00Z</dcterms:created>
  <dcterms:modified xsi:type="dcterms:W3CDTF">2023-02-28T01:40:00Z</dcterms:modified>
</cp:coreProperties>
</file>