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5B5755D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86592" w:rsidR="00C86592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="008523FA">
        <w:rPr>
          <w:rFonts w:ascii="Bookman Old Style" w:hAnsi="Bookman Old Style" w:cs="Arial"/>
          <w:bCs/>
          <w:sz w:val="24"/>
          <w:szCs w:val="24"/>
        </w:rPr>
        <w:t xml:space="preserve">das </w:t>
      </w:r>
      <w:r w:rsidR="005A7C50">
        <w:rPr>
          <w:rFonts w:ascii="Bookman Old Style" w:hAnsi="Bookman Old Style" w:cs="Arial"/>
          <w:bCs/>
          <w:sz w:val="24"/>
          <w:szCs w:val="24"/>
        </w:rPr>
        <w:t>Palmeiras</w:t>
      </w:r>
      <w:bookmarkStart w:id="0" w:name="_GoBack"/>
      <w:bookmarkEnd w:id="0"/>
      <w:r w:rsidRPr="006E2788" w:rsidR="006E2788">
        <w:rPr>
          <w:rFonts w:ascii="Bookman Old Style" w:hAnsi="Bookman Old Style" w:cs="Arial"/>
          <w:bCs/>
          <w:sz w:val="24"/>
          <w:szCs w:val="24"/>
        </w:rPr>
        <w:t xml:space="preserve">, Jardim 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>Basilicata</w:t>
      </w:r>
      <w:r w:rsidRPr="006E2788" w:rsidR="006E2788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643815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520CDD9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D6456">
        <w:rPr>
          <w:rFonts w:ascii="Bookman Old Style" w:hAnsi="Bookman Old Style" w:cs="Arial"/>
          <w:sz w:val="24"/>
          <w:szCs w:val="24"/>
        </w:rPr>
        <w:t>28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7433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9077086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C73"/>
    <w:rsid w:val="00074662"/>
    <w:rsid w:val="000D1C1F"/>
    <w:rsid w:val="0010186D"/>
    <w:rsid w:val="0013576D"/>
    <w:rsid w:val="00145BD6"/>
    <w:rsid w:val="001F0BC3"/>
    <w:rsid w:val="002125D2"/>
    <w:rsid w:val="00230E83"/>
    <w:rsid w:val="00262860"/>
    <w:rsid w:val="00291510"/>
    <w:rsid w:val="00293842"/>
    <w:rsid w:val="002B2534"/>
    <w:rsid w:val="002C4F8D"/>
    <w:rsid w:val="002D6456"/>
    <w:rsid w:val="002E7EB0"/>
    <w:rsid w:val="005A7C50"/>
    <w:rsid w:val="005C5B56"/>
    <w:rsid w:val="00626437"/>
    <w:rsid w:val="00691C19"/>
    <w:rsid w:val="006B7433"/>
    <w:rsid w:val="006D1E9A"/>
    <w:rsid w:val="006E2788"/>
    <w:rsid w:val="007614FF"/>
    <w:rsid w:val="007851C1"/>
    <w:rsid w:val="007D1A9C"/>
    <w:rsid w:val="007D7212"/>
    <w:rsid w:val="008523FA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5597E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2023-02-28T11:12:00Z</dcterms:modified>
</cp:coreProperties>
</file>