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25B1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1269">
        <w:rPr>
          <w:rFonts w:ascii="Arial" w:hAnsi="Arial" w:cs="Arial"/>
          <w:b/>
          <w:sz w:val="24"/>
          <w:szCs w:val="24"/>
          <w:u w:val="single"/>
        </w:rPr>
        <w:t>Euripedes</w:t>
      </w:r>
      <w:r w:rsidR="00FD1269">
        <w:rPr>
          <w:rFonts w:ascii="Arial" w:hAnsi="Arial" w:cs="Arial"/>
          <w:b/>
          <w:sz w:val="24"/>
          <w:szCs w:val="24"/>
          <w:u w:val="single"/>
        </w:rPr>
        <w:t xml:space="preserve"> Viana de Andrade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48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615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E45E-45F2-4104-B1F7-2874C245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2023-02-27T18:15:00Z</dcterms:created>
  <dcterms:modified xsi:type="dcterms:W3CDTF">2023-02-27T18:16:00Z</dcterms:modified>
</cp:coreProperties>
</file>