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D15F37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71075">
        <w:rPr>
          <w:rFonts w:ascii="Arial" w:hAnsi="Arial" w:cs="Arial"/>
          <w:sz w:val="24"/>
          <w:szCs w:val="24"/>
        </w:rPr>
        <w:t>Amélia Furlanetto dos Santos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4465E" w:rsidP="00B4465E" w14:paraId="014CE63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1115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0EAA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3FE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2142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4465E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2023-02-27T14:08:00Z</dcterms:created>
  <dcterms:modified xsi:type="dcterms:W3CDTF">2023-02-27T14:08:00Z</dcterms:modified>
</cp:coreProperties>
</file>