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A5081A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CC774A">
        <w:rPr>
          <w:rFonts w:ascii="Arial" w:hAnsi="Arial" w:cs="Arial"/>
          <w:lang w:val="pt"/>
        </w:rPr>
        <w:t>023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37EEB60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Pr="00F366BC" w:rsidR="00F366BC">
        <w:rPr>
          <w:rFonts w:ascii="Arial" w:hAnsi="Arial" w:cs="Arial"/>
          <w:sz w:val="24"/>
          <w:szCs w:val="24"/>
          <w:lang w:val="pt"/>
        </w:rPr>
        <w:t>s em toda a extensão d</w:t>
      </w:r>
      <w:r w:rsidRPr="00F366BC">
        <w:rPr>
          <w:rFonts w:ascii="Arial" w:hAnsi="Arial" w:cs="Arial"/>
          <w:sz w:val="24"/>
          <w:szCs w:val="24"/>
          <w:lang w:val="pt"/>
        </w:rPr>
        <w:t>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CC774A" w:rsidR="00CC774A">
        <w:rPr>
          <w:rFonts w:ascii="Arial" w:hAnsi="Arial" w:cs="Arial"/>
          <w:b/>
          <w:bCs/>
          <w:sz w:val="24"/>
          <w:szCs w:val="24"/>
          <w:lang w:val="pt"/>
        </w:rPr>
        <w:t xml:space="preserve">Rua Geraldo </w:t>
      </w:r>
      <w:r w:rsidR="00CC774A">
        <w:rPr>
          <w:rFonts w:ascii="Arial" w:hAnsi="Arial" w:cs="Arial"/>
          <w:b/>
          <w:bCs/>
          <w:sz w:val="24"/>
          <w:szCs w:val="24"/>
          <w:lang w:val="pt"/>
        </w:rPr>
        <w:t>T</w:t>
      </w:r>
      <w:r w:rsidRPr="00CC774A" w:rsidR="00CC774A">
        <w:rPr>
          <w:rFonts w:ascii="Arial" w:hAnsi="Arial" w:cs="Arial"/>
          <w:b/>
          <w:bCs/>
          <w:sz w:val="24"/>
          <w:szCs w:val="24"/>
          <w:lang w:val="pt"/>
        </w:rPr>
        <w:t>rindade</w:t>
      </w:r>
      <w:r w:rsidR="00CC774A">
        <w:rPr>
          <w:rFonts w:ascii="Arial" w:hAnsi="Arial" w:cs="Arial"/>
          <w:b/>
          <w:bCs/>
          <w:sz w:val="24"/>
          <w:szCs w:val="24"/>
          <w:lang w:val="pt"/>
        </w:rPr>
        <w:t xml:space="preserve"> - RESIDENCIAL IPIRANGA.</w:t>
      </w:r>
    </w:p>
    <w:p w:rsidR="002E07DB" w:rsidRPr="00F366BC" w:rsidP="003A2499" w14:paraId="59A62091" w14:textId="3CB313B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6342D3">
        <w:rPr>
          <w:rFonts w:ascii="Arial" w:hAnsi="Arial" w:cs="Arial"/>
          <w:sz w:val="24"/>
          <w:szCs w:val="24"/>
        </w:rPr>
        <w:t>da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2FAD5B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13525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346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C774A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C966DB">
        <w:rPr>
          <w:rFonts w:ascii="Arial" w:hAnsi="Arial" w:cs="Arial"/>
          <w:lang w:val="pt"/>
        </w:rPr>
        <w:t>fevereiro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3266F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34C0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966DB"/>
    <w:rsid w:val="00CC774A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2023-02-27T12:58:00Z</dcterms:created>
  <dcterms:modified xsi:type="dcterms:W3CDTF">2023-02-27T12:58:00Z</dcterms:modified>
</cp:coreProperties>
</file>